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295A7" w14:textId="1F254921" w:rsidR="004E3B73" w:rsidRDefault="002D37A1" w:rsidP="009F0417">
      <w:pPr>
        <w:ind w:left="3544" w:hanging="3544"/>
        <w:rPr>
          <w:b/>
        </w:rPr>
      </w:pPr>
      <w:r w:rsidRPr="004235F9">
        <w:rPr>
          <w:b/>
        </w:rPr>
        <w:t>Transaction number:</w:t>
      </w:r>
      <w:r w:rsidRPr="004235F9">
        <w:rPr>
          <w:b/>
        </w:rPr>
        <w:tab/>
      </w:r>
      <w:r w:rsidR="004E3B73">
        <w:rPr>
          <w:b/>
        </w:rPr>
        <w:t>10014054</w:t>
      </w:r>
    </w:p>
    <w:p w14:paraId="67077CAD" w14:textId="17D700F6" w:rsidR="002D37A1" w:rsidRPr="004F0B47" w:rsidRDefault="002D37A1" w:rsidP="009F0417">
      <w:pPr>
        <w:ind w:left="3544" w:hanging="3544"/>
        <w:rPr>
          <w:rFonts w:cs="Arial"/>
          <w:bCs/>
        </w:rPr>
      </w:pPr>
      <w:r w:rsidRPr="004235F9">
        <w:rPr>
          <w:b/>
        </w:rPr>
        <w:t xml:space="preserve">Project </w:t>
      </w:r>
      <w:r w:rsidR="00F07E59" w:rsidRPr="00A51AC2">
        <w:rPr>
          <w:b/>
        </w:rPr>
        <w:t>processing</w:t>
      </w:r>
      <w:r w:rsidR="00F07E59" w:rsidRPr="00A51AC2">
        <w:t xml:space="preserve"> </w:t>
      </w:r>
      <w:r w:rsidRPr="004235F9">
        <w:rPr>
          <w:b/>
        </w:rPr>
        <w:t>number:</w:t>
      </w:r>
      <w:r w:rsidRPr="004235F9">
        <w:rPr>
          <w:b/>
        </w:rPr>
        <w:tab/>
      </w:r>
      <w:r w:rsidR="0038340C" w:rsidRPr="004F0B47">
        <w:rPr>
          <w:bCs/>
        </w:rPr>
        <w:t>G-012516-001</w:t>
      </w:r>
    </w:p>
    <w:p w14:paraId="2546F95A" w14:textId="03C16F72" w:rsidR="002D37A1" w:rsidRPr="004F0B47" w:rsidRDefault="002D37A1" w:rsidP="009F0417">
      <w:pPr>
        <w:ind w:left="3544" w:hanging="3544"/>
        <w:rPr>
          <w:rFonts w:cs="Arial"/>
          <w:bCs/>
          <w:lang w:val="en-US"/>
        </w:rPr>
      </w:pPr>
      <w:r w:rsidRPr="004F0B47">
        <w:rPr>
          <w:bCs/>
        </w:rPr>
        <w:t>Project:</w:t>
      </w:r>
      <w:r w:rsidRPr="004F0B47">
        <w:rPr>
          <w:bCs/>
        </w:rPr>
        <w:tab/>
      </w:r>
      <w:r w:rsidR="004C3542" w:rsidRPr="004F0B47">
        <w:rPr>
          <w:rFonts w:cs="Arial"/>
          <w:bCs/>
        </w:rPr>
        <w:t>Prevention of Sexual and Gender-Based Violence</w:t>
      </w:r>
    </w:p>
    <w:p w14:paraId="2ED8B8E1" w14:textId="04BA7357" w:rsidR="002D37A1" w:rsidRPr="004F0B47" w:rsidRDefault="002D37A1" w:rsidP="009F0417">
      <w:pPr>
        <w:ind w:left="3544" w:hanging="3544"/>
        <w:rPr>
          <w:rFonts w:cs="Arial"/>
          <w:bCs/>
        </w:rPr>
      </w:pPr>
      <w:r w:rsidRPr="004F0B47">
        <w:rPr>
          <w:bCs/>
        </w:rPr>
        <w:t>Country:</w:t>
      </w:r>
      <w:r w:rsidRPr="004F0B47">
        <w:rPr>
          <w:bCs/>
        </w:rPr>
        <w:tab/>
      </w:r>
      <w:r w:rsidR="004C3542" w:rsidRPr="004F0B47">
        <w:rPr>
          <w:bCs/>
        </w:rPr>
        <w:t>Rwanda</w:t>
      </w:r>
    </w:p>
    <w:p w14:paraId="4B3958A5" w14:textId="330BED48" w:rsidR="002D37A1" w:rsidRPr="004F0B47" w:rsidRDefault="0077528B" w:rsidP="00EA6E4E">
      <w:pPr>
        <w:spacing w:after="480"/>
        <w:ind w:left="3544" w:hanging="3544"/>
        <w:rPr>
          <w:rFonts w:cs="Arial"/>
          <w:bCs/>
        </w:rPr>
      </w:pPr>
      <w:r w:rsidRPr="004F0B47">
        <w:rPr>
          <w:bCs/>
        </w:rPr>
        <w:t>Works/services tendered</w:t>
      </w:r>
      <w:r w:rsidR="002D37A1" w:rsidRPr="004F0B47">
        <w:rPr>
          <w:bCs/>
        </w:rPr>
        <w:t>:</w:t>
      </w:r>
      <w:r w:rsidR="002D37A1" w:rsidRPr="004F0B47">
        <w:rPr>
          <w:bCs/>
        </w:rPr>
        <w:tab/>
      </w:r>
      <w:r w:rsidR="004F0B47" w:rsidRPr="004F0B47">
        <w:rPr>
          <w:bCs/>
        </w:rPr>
        <w:t>Capacity development for local administrations on victim-</w:t>
      </w:r>
      <w:proofErr w:type="spellStart"/>
      <w:r w:rsidR="004F0B47" w:rsidRPr="004F0B47">
        <w:rPr>
          <w:bCs/>
        </w:rPr>
        <w:t>centered</w:t>
      </w:r>
      <w:proofErr w:type="spellEnd"/>
      <w:r w:rsidR="004F0B47" w:rsidRPr="004F0B47">
        <w:rPr>
          <w:bCs/>
        </w:rPr>
        <w:t xml:space="preserve"> reintegration of GBV victims</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lastRenderedPageBreak/>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792E447" w14:textId="2D61CA18" w:rsidR="009F0417" w:rsidRPr="004235F9" w:rsidRDefault="009F0417" w:rsidP="00A303EA">
      <w:pPr>
        <w:pStyle w:val="1Einrckung"/>
        <w:ind w:left="0"/>
        <w:sectPr w:rsidR="009F0417" w:rsidRPr="004235F9" w:rsidSect="004A4885">
          <w:headerReference w:type="default" r:id="rId11"/>
          <w:footerReference w:type="default" r:id="rId12"/>
          <w:headerReference w:type="first" r:id="rId13"/>
          <w:footerReference w:type="first" r:id="rId14"/>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4C28B" w14:textId="77777777" w:rsidR="003E2FA8" w:rsidRDefault="003E2FA8" w:rsidP="00935DAD">
      <w:pPr>
        <w:spacing w:before="0" w:after="0"/>
      </w:pPr>
      <w:r>
        <w:separator/>
      </w:r>
    </w:p>
  </w:endnote>
  <w:endnote w:type="continuationSeparator" w:id="0">
    <w:p w14:paraId="36C21379" w14:textId="77777777" w:rsidR="003E2FA8" w:rsidRDefault="003E2FA8"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E3F52" w14:textId="77777777" w:rsidR="003E2FA8" w:rsidRDefault="003E2FA8" w:rsidP="00935DAD">
      <w:pPr>
        <w:spacing w:before="0" w:after="0"/>
      </w:pPr>
      <w:r>
        <w:separator/>
      </w:r>
    </w:p>
  </w:footnote>
  <w:footnote w:type="continuationSeparator" w:id="0">
    <w:p w14:paraId="4D1AFF21" w14:textId="77777777" w:rsidR="003E2FA8" w:rsidRDefault="003E2FA8"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40C"/>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2FA8"/>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542"/>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3B73"/>
    <w:rsid w:val="004E4D17"/>
    <w:rsid w:val="004E502D"/>
    <w:rsid w:val="004E5E84"/>
    <w:rsid w:val="004E67C4"/>
    <w:rsid w:val="004E7266"/>
    <w:rsid w:val="004E7881"/>
    <w:rsid w:val="004F0AC2"/>
    <w:rsid w:val="004F0B47"/>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38CD"/>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0AB"/>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3E7B"/>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76783"/>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25571510-F24C-409F-8A63-E50336AA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912CB"/>
    <w:rsid w:val="002F473C"/>
    <w:rsid w:val="003C1111"/>
    <w:rsid w:val="006C3442"/>
    <w:rsid w:val="007D1503"/>
    <w:rsid w:val="00B838CD"/>
    <w:rsid w:val="00C81E6D"/>
    <w:rsid w:val="00C861C8"/>
    <w:rsid w:val="00F53789"/>
    <w:rsid w:val="00F6119A"/>
    <w:rsid w:val="00F767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646</Words>
  <Characters>4076</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12/2025</vt:lpstr>
      <vt:lpstr/>
    </vt:vector>
  </TitlesOfParts>
  <Company>GIZ GmbH</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Tchakarova, Guergana GIZ</cp:lastModifiedBy>
  <cp:revision>5</cp:revision>
  <dcterms:created xsi:type="dcterms:W3CDTF">2026-01-06T15:32:00Z</dcterms:created>
  <dcterms:modified xsi:type="dcterms:W3CDTF">2026-07-16T08:32:00Z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